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52" w:type="dxa"/>
        <w:tblInd w:w="-572" w:type="dxa"/>
        <w:tblLook w:val="04A0" w:firstRow="1" w:lastRow="0" w:firstColumn="1" w:lastColumn="0" w:noHBand="0" w:noVBand="1"/>
      </w:tblPr>
      <w:tblGrid>
        <w:gridCol w:w="1104"/>
        <w:gridCol w:w="598"/>
        <w:gridCol w:w="1022"/>
        <w:gridCol w:w="3003"/>
        <w:gridCol w:w="777"/>
        <w:gridCol w:w="868"/>
        <w:gridCol w:w="204"/>
        <w:gridCol w:w="905"/>
        <w:gridCol w:w="1471"/>
      </w:tblGrid>
      <w:tr w:rsidR="00E97126">
        <w:trPr>
          <w:trHeight w:val="660"/>
        </w:trPr>
        <w:tc>
          <w:tcPr>
            <w:tcW w:w="9952" w:type="dxa"/>
            <w:gridSpan w:val="9"/>
            <w:tcBorders>
              <w:top w:val="nil"/>
              <w:left w:val="nil"/>
              <w:bottom w:val="nil"/>
              <w:right w:val="nil"/>
            </w:tcBorders>
            <w:noWrap/>
            <w:vAlign w:val="center"/>
          </w:tcPr>
          <w:p w:rsidR="00E97126" w:rsidRDefault="00544525" w:rsidP="00A86631">
            <w:pPr>
              <w:widowControl/>
              <w:ind w:firstLineChars="0" w:firstLine="0"/>
              <w:jc w:val="center"/>
              <w:rPr>
                <w:rFonts w:ascii="宋体" w:eastAsia="宋体" w:hAnsi="宋体" w:cs="宋体"/>
                <w:b/>
                <w:bCs/>
                <w:kern w:val="0"/>
                <w:sz w:val="44"/>
                <w:szCs w:val="44"/>
              </w:rPr>
            </w:pPr>
            <w:r>
              <w:rPr>
                <w:rFonts w:ascii="宋体" w:eastAsia="宋体" w:hAnsi="宋体" w:cs="宋体" w:hint="eastAsia"/>
                <w:b/>
                <w:bCs/>
                <w:kern w:val="0"/>
                <w:sz w:val="44"/>
                <w:szCs w:val="44"/>
              </w:rPr>
              <w:t>海南省</w:t>
            </w:r>
            <w:bookmarkStart w:id="0" w:name="_GoBack"/>
            <w:bookmarkEnd w:id="0"/>
            <w:r>
              <w:rPr>
                <w:rFonts w:ascii="宋体" w:eastAsia="宋体" w:hAnsi="宋体" w:cs="宋体" w:hint="eastAsia"/>
                <w:b/>
                <w:bCs/>
                <w:kern w:val="0"/>
                <w:sz w:val="44"/>
                <w:szCs w:val="44"/>
              </w:rPr>
              <w:t>高层次人才需求信息表</w:t>
            </w:r>
          </w:p>
        </w:tc>
      </w:tr>
      <w:tr w:rsidR="00E97126">
        <w:trPr>
          <w:trHeight w:val="559"/>
        </w:trPr>
        <w:tc>
          <w:tcPr>
            <w:tcW w:w="1702" w:type="dxa"/>
            <w:gridSpan w:val="2"/>
            <w:tcBorders>
              <w:top w:val="single" w:sz="4" w:space="0" w:color="auto"/>
              <w:left w:val="single" w:sz="4" w:space="0" w:color="auto"/>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单位名称</w:t>
            </w:r>
          </w:p>
        </w:tc>
        <w:tc>
          <w:tcPr>
            <w:tcW w:w="4025" w:type="dxa"/>
            <w:gridSpan w:val="2"/>
            <w:tcBorders>
              <w:top w:val="single" w:sz="4" w:space="0" w:color="auto"/>
              <w:left w:val="nil"/>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海南省农业科学院蔬菜研究所</w:t>
            </w:r>
          </w:p>
        </w:tc>
        <w:tc>
          <w:tcPr>
            <w:tcW w:w="1849" w:type="dxa"/>
            <w:gridSpan w:val="3"/>
            <w:tcBorders>
              <w:top w:val="single" w:sz="4" w:space="0" w:color="auto"/>
              <w:left w:val="nil"/>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联</w:t>
            </w:r>
            <w:r>
              <w:rPr>
                <w:rFonts w:ascii="宋体" w:eastAsia="宋体" w:hAnsi="宋体" w:cs="宋体"/>
                <w:kern w:val="0"/>
                <w:sz w:val="24"/>
                <w:szCs w:val="24"/>
              </w:rPr>
              <w:t xml:space="preserve"> </w:t>
            </w:r>
            <w:r>
              <w:rPr>
                <w:rFonts w:ascii="宋体" w:eastAsia="宋体" w:hAnsi="宋体" w:cs="宋体" w:hint="eastAsia"/>
                <w:kern w:val="0"/>
                <w:sz w:val="24"/>
                <w:szCs w:val="24"/>
              </w:rPr>
              <w:t>系</w:t>
            </w:r>
            <w:r>
              <w:rPr>
                <w:rFonts w:ascii="宋体" w:eastAsia="宋体" w:hAnsi="宋体" w:cs="宋体"/>
                <w:kern w:val="0"/>
                <w:sz w:val="24"/>
                <w:szCs w:val="24"/>
              </w:rPr>
              <w:t xml:space="preserve"> </w:t>
            </w:r>
            <w:r>
              <w:rPr>
                <w:rFonts w:ascii="宋体" w:eastAsia="宋体" w:hAnsi="宋体" w:cs="宋体" w:hint="eastAsia"/>
                <w:kern w:val="0"/>
                <w:sz w:val="24"/>
                <w:szCs w:val="24"/>
              </w:rPr>
              <w:t>人</w:t>
            </w:r>
          </w:p>
        </w:tc>
        <w:tc>
          <w:tcPr>
            <w:tcW w:w="2376" w:type="dxa"/>
            <w:gridSpan w:val="2"/>
            <w:tcBorders>
              <w:top w:val="single" w:sz="4" w:space="0" w:color="auto"/>
              <w:left w:val="nil"/>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张  文</w:t>
            </w:r>
          </w:p>
        </w:tc>
      </w:tr>
      <w:tr w:rsidR="00E97126">
        <w:trPr>
          <w:trHeight w:val="559"/>
        </w:trPr>
        <w:tc>
          <w:tcPr>
            <w:tcW w:w="1702" w:type="dxa"/>
            <w:gridSpan w:val="2"/>
            <w:tcBorders>
              <w:top w:val="nil"/>
              <w:left w:val="single" w:sz="4" w:space="0" w:color="auto"/>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地</w:t>
            </w:r>
            <w:r>
              <w:rPr>
                <w:rFonts w:ascii="宋体" w:eastAsia="宋体" w:hAnsi="宋体" w:cs="宋体"/>
                <w:kern w:val="0"/>
                <w:sz w:val="24"/>
                <w:szCs w:val="24"/>
              </w:rPr>
              <w:t xml:space="preserve">  </w:t>
            </w:r>
            <w:r>
              <w:rPr>
                <w:rFonts w:ascii="宋体" w:eastAsia="宋体" w:hAnsi="宋体" w:cs="宋体" w:hint="eastAsia"/>
                <w:kern w:val="0"/>
                <w:sz w:val="24"/>
                <w:szCs w:val="24"/>
              </w:rPr>
              <w:t>址</w:t>
            </w:r>
          </w:p>
        </w:tc>
        <w:tc>
          <w:tcPr>
            <w:tcW w:w="4025" w:type="dxa"/>
            <w:gridSpan w:val="2"/>
            <w:tcBorders>
              <w:top w:val="single" w:sz="4" w:space="0" w:color="auto"/>
              <w:left w:val="nil"/>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海南省海口市兴丹路14号</w:t>
            </w:r>
          </w:p>
        </w:tc>
        <w:tc>
          <w:tcPr>
            <w:tcW w:w="1849" w:type="dxa"/>
            <w:gridSpan w:val="3"/>
            <w:tcBorders>
              <w:top w:val="nil"/>
              <w:left w:val="nil"/>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电子信箱</w:t>
            </w:r>
          </w:p>
        </w:tc>
        <w:tc>
          <w:tcPr>
            <w:tcW w:w="2376" w:type="dxa"/>
            <w:gridSpan w:val="2"/>
            <w:tcBorders>
              <w:top w:val="single" w:sz="4" w:space="0" w:color="auto"/>
              <w:left w:val="nil"/>
              <w:bottom w:val="single" w:sz="4" w:space="0" w:color="auto"/>
              <w:right w:val="single" w:sz="4" w:space="0" w:color="auto"/>
            </w:tcBorders>
            <w:noWrap/>
            <w:vAlign w:val="center"/>
          </w:tcPr>
          <w:p w:rsidR="00E97126" w:rsidRDefault="00544525">
            <w:pPr>
              <w:widowControl/>
              <w:ind w:firstLineChars="0" w:firstLine="0"/>
              <w:rPr>
                <w:rFonts w:ascii="宋体" w:eastAsia="宋体" w:hAnsi="宋体" w:cs="宋体"/>
                <w:color w:val="0000FF"/>
                <w:kern w:val="0"/>
                <w:sz w:val="24"/>
                <w:szCs w:val="24"/>
                <w:u w:val="single"/>
              </w:rPr>
            </w:pPr>
            <w:r>
              <w:rPr>
                <w:rFonts w:ascii="宋体" w:eastAsia="宋体" w:hAnsi="宋体" w:cs="宋体" w:hint="eastAsia"/>
                <w:color w:val="0000FF"/>
                <w:kern w:val="0"/>
                <w:sz w:val="24"/>
                <w:szCs w:val="24"/>
                <w:u w:val="single"/>
              </w:rPr>
              <w:t>hnzhangwen@163.com</w:t>
            </w:r>
          </w:p>
        </w:tc>
      </w:tr>
      <w:tr w:rsidR="00E97126">
        <w:trPr>
          <w:trHeight w:val="559"/>
        </w:trPr>
        <w:tc>
          <w:tcPr>
            <w:tcW w:w="1702" w:type="dxa"/>
            <w:gridSpan w:val="2"/>
            <w:tcBorders>
              <w:top w:val="nil"/>
              <w:left w:val="single" w:sz="4" w:space="0" w:color="auto"/>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邮</w:t>
            </w:r>
            <w:proofErr w:type="gramEnd"/>
            <w:r>
              <w:rPr>
                <w:rFonts w:ascii="宋体" w:eastAsia="宋体" w:hAnsi="宋体" w:cs="宋体"/>
                <w:kern w:val="0"/>
                <w:sz w:val="24"/>
                <w:szCs w:val="24"/>
              </w:rPr>
              <w:t xml:space="preserve">  </w:t>
            </w:r>
            <w:r>
              <w:rPr>
                <w:rFonts w:ascii="宋体" w:eastAsia="宋体" w:hAnsi="宋体" w:cs="宋体" w:hint="eastAsia"/>
                <w:kern w:val="0"/>
                <w:sz w:val="24"/>
                <w:szCs w:val="24"/>
              </w:rPr>
              <w:t>编</w:t>
            </w:r>
          </w:p>
        </w:tc>
        <w:tc>
          <w:tcPr>
            <w:tcW w:w="4025" w:type="dxa"/>
            <w:gridSpan w:val="2"/>
            <w:tcBorders>
              <w:top w:val="single" w:sz="4" w:space="0" w:color="auto"/>
              <w:left w:val="nil"/>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571100</w:t>
            </w:r>
          </w:p>
        </w:tc>
        <w:tc>
          <w:tcPr>
            <w:tcW w:w="1849" w:type="dxa"/>
            <w:gridSpan w:val="3"/>
            <w:tcBorders>
              <w:top w:val="nil"/>
              <w:left w:val="nil"/>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电话</w:t>
            </w:r>
            <w:r>
              <w:rPr>
                <w:rFonts w:ascii="宋体" w:eastAsia="宋体" w:hAnsi="宋体" w:cs="宋体"/>
                <w:kern w:val="0"/>
                <w:sz w:val="24"/>
                <w:szCs w:val="24"/>
              </w:rPr>
              <w:t>/</w:t>
            </w:r>
            <w:r>
              <w:rPr>
                <w:rFonts w:ascii="宋体" w:eastAsia="宋体" w:hAnsi="宋体" w:cs="宋体" w:hint="eastAsia"/>
                <w:kern w:val="0"/>
                <w:sz w:val="24"/>
                <w:szCs w:val="24"/>
              </w:rPr>
              <w:t>手机</w:t>
            </w:r>
          </w:p>
        </w:tc>
        <w:tc>
          <w:tcPr>
            <w:tcW w:w="2376" w:type="dxa"/>
            <w:gridSpan w:val="2"/>
            <w:tcBorders>
              <w:top w:val="single" w:sz="4" w:space="0" w:color="auto"/>
              <w:left w:val="nil"/>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13976080015</w:t>
            </w:r>
          </w:p>
        </w:tc>
      </w:tr>
      <w:tr w:rsidR="00E97126">
        <w:trPr>
          <w:trHeight w:val="559"/>
        </w:trPr>
        <w:tc>
          <w:tcPr>
            <w:tcW w:w="1702" w:type="dxa"/>
            <w:gridSpan w:val="2"/>
            <w:tcBorders>
              <w:top w:val="nil"/>
              <w:left w:val="single" w:sz="4" w:space="0" w:color="auto"/>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网</w:t>
            </w:r>
            <w:r>
              <w:rPr>
                <w:rFonts w:ascii="宋体" w:eastAsia="宋体" w:hAnsi="宋体" w:cs="宋体"/>
                <w:kern w:val="0"/>
                <w:sz w:val="24"/>
                <w:szCs w:val="24"/>
              </w:rPr>
              <w:t xml:space="preserve">  </w:t>
            </w:r>
            <w:r>
              <w:rPr>
                <w:rFonts w:ascii="宋体" w:eastAsia="宋体" w:hAnsi="宋体" w:cs="宋体" w:hint="eastAsia"/>
                <w:kern w:val="0"/>
                <w:sz w:val="24"/>
                <w:szCs w:val="24"/>
              </w:rPr>
              <w:t>址</w:t>
            </w:r>
          </w:p>
        </w:tc>
        <w:tc>
          <w:tcPr>
            <w:tcW w:w="4025" w:type="dxa"/>
            <w:gridSpan w:val="2"/>
            <w:tcBorders>
              <w:top w:val="single" w:sz="4" w:space="0" w:color="auto"/>
              <w:left w:val="nil"/>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color w:val="0000FF"/>
                <w:kern w:val="0"/>
                <w:sz w:val="24"/>
                <w:szCs w:val="24"/>
                <w:u w:val="single"/>
              </w:rPr>
            </w:pPr>
            <w:r>
              <w:rPr>
                <w:rFonts w:ascii="宋体" w:eastAsia="宋体" w:hAnsi="宋体" w:cs="宋体" w:hint="eastAsia"/>
                <w:color w:val="0000FF"/>
                <w:kern w:val="0"/>
                <w:sz w:val="24"/>
                <w:szCs w:val="24"/>
                <w:u w:val="single"/>
              </w:rPr>
              <w:t>http://www.hnaas.org.cn/</w:t>
            </w:r>
          </w:p>
        </w:tc>
        <w:tc>
          <w:tcPr>
            <w:tcW w:w="1849" w:type="dxa"/>
            <w:gridSpan w:val="3"/>
            <w:tcBorders>
              <w:top w:val="nil"/>
              <w:left w:val="nil"/>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传</w:t>
            </w:r>
            <w:r>
              <w:rPr>
                <w:rFonts w:ascii="宋体" w:eastAsia="宋体" w:hAnsi="宋体" w:cs="宋体"/>
                <w:kern w:val="0"/>
                <w:sz w:val="24"/>
                <w:szCs w:val="24"/>
              </w:rPr>
              <w:t xml:space="preserve">  </w:t>
            </w:r>
            <w:r>
              <w:rPr>
                <w:rFonts w:ascii="宋体" w:eastAsia="宋体" w:hAnsi="宋体" w:cs="宋体" w:hint="eastAsia"/>
                <w:kern w:val="0"/>
                <w:sz w:val="24"/>
                <w:szCs w:val="24"/>
              </w:rPr>
              <w:t>真</w:t>
            </w:r>
          </w:p>
        </w:tc>
        <w:tc>
          <w:tcPr>
            <w:tcW w:w="2376" w:type="dxa"/>
            <w:gridSpan w:val="2"/>
            <w:tcBorders>
              <w:top w:val="single" w:sz="4" w:space="0" w:color="auto"/>
              <w:left w:val="nil"/>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089865395115</w:t>
            </w:r>
          </w:p>
        </w:tc>
      </w:tr>
      <w:tr w:rsidR="00E97126" w:rsidTr="00FE16B3">
        <w:trPr>
          <w:trHeight w:val="4650"/>
        </w:trPr>
        <w:tc>
          <w:tcPr>
            <w:tcW w:w="1702" w:type="dxa"/>
            <w:gridSpan w:val="2"/>
            <w:tcBorders>
              <w:top w:val="nil"/>
              <w:left w:val="single" w:sz="4" w:space="0" w:color="auto"/>
              <w:bottom w:val="single" w:sz="4" w:space="0" w:color="auto"/>
              <w:right w:val="single" w:sz="4" w:space="0" w:color="auto"/>
            </w:tcBorders>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单位简介</w:t>
            </w:r>
          </w:p>
        </w:tc>
        <w:tc>
          <w:tcPr>
            <w:tcW w:w="8250" w:type="dxa"/>
            <w:gridSpan w:val="7"/>
            <w:tcBorders>
              <w:top w:val="single" w:sz="4" w:space="0" w:color="auto"/>
              <w:left w:val="nil"/>
              <w:bottom w:val="single" w:sz="4" w:space="0" w:color="auto"/>
              <w:right w:val="single" w:sz="4" w:space="0" w:color="auto"/>
            </w:tcBorders>
            <w:noWrap/>
            <w:vAlign w:val="center"/>
          </w:tcPr>
          <w:p w:rsidR="00E97126" w:rsidRDefault="00544525">
            <w:pPr>
              <w:ind w:firstLine="480"/>
              <w:textAlignment w:val="baseline"/>
              <w:rPr>
                <w:rFonts w:ascii="宋体" w:eastAsia="宋体" w:hAnsi="宋体" w:cs="宋体"/>
                <w:kern w:val="0"/>
                <w:sz w:val="24"/>
                <w:szCs w:val="24"/>
              </w:rPr>
            </w:pPr>
            <w:r>
              <w:rPr>
                <w:rFonts w:ascii="Times New Roman" w:eastAsia="宋体" w:hAnsi="Times New Roman"/>
                <w:sz w:val="24"/>
              </w:rPr>
              <w:t>海南省农业科学院蔬菜研究所是海南省省属蔬菜技术综合性研究与开发机构，为公益二类</w:t>
            </w:r>
            <w:r>
              <w:rPr>
                <w:rStyle w:val="NormalCharacter"/>
                <w:sz w:val="24"/>
                <w:szCs w:val="24"/>
              </w:rPr>
              <w:t>正处级事业单位</w:t>
            </w:r>
            <w:r>
              <w:rPr>
                <w:rFonts w:ascii="Times New Roman" w:eastAsia="宋体" w:hAnsi="Times New Roman"/>
                <w:sz w:val="24"/>
              </w:rPr>
              <w:t>。蔬菜研究所下设</w:t>
            </w:r>
            <w:r>
              <w:rPr>
                <w:rFonts w:ascii="Times New Roman" w:eastAsia="宋体" w:hAnsi="Times New Roman"/>
                <w:sz w:val="24"/>
              </w:rPr>
              <w:t>3</w:t>
            </w:r>
            <w:r>
              <w:rPr>
                <w:rFonts w:ascii="Times New Roman" w:eastAsia="宋体" w:hAnsi="Times New Roman"/>
                <w:sz w:val="24"/>
              </w:rPr>
              <w:t>个海南省院士团队创新中心、海南省瓜菜育种工程技术研究中心、海南省蔬菜生物学重点实验室及</w:t>
            </w:r>
            <w:r>
              <w:rPr>
                <w:rFonts w:ascii="Times New Roman" w:eastAsia="宋体" w:hAnsi="Times New Roman" w:hint="eastAsia"/>
                <w:sz w:val="24"/>
              </w:rPr>
              <w:t>2</w:t>
            </w:r>
            <w:r>
              <w:rPr>
                <w:rFonts w:ascii="Times New Roman" w:eastAsia="宋体" w:hAnsi="Times New Roman" w:hint="eastAsia"/>
                <w:sz w:val="24"/>
              </w:rPr>
              <w:t>个国家产业技术体系，</w:t>
            </w:r>
            <w:r>
              <w:rPr>
                <w:rFonts w:ascii="Times New Roman" w:eastAsia="宋体" w:hAnsi="Times New Roman"/>
                <w:sz w:val="24"/>
              </w:rPr>
              <w:t>国家农业部种质资源澄迈实验观测站等多个科技条件平台。</w:t>
            </w:r>
            <w:r>
              <w:rPr>
                <w:rStyle w:val="NormalCharacter"/>
                <w:sz w:val="24"/>
                <w:szCs w:val="24"/>
              </w:rPr>
              <w:t>拥有海南北部海口</w:t>
            </w:r>
            <w:proofErr w:type="gramStart"/>
            <w:r>
              <w:rPr>
                <w:rStyle w:val="NormalCharacter"/>
                <w:sz w:val="24"/>
                <w:szCs w:val="24"/>
              </w:rPr>
              <w:t>旧州试验</w:t>
            </w:r>
            <w:proofErr w:type="gramEnd"/>
            <w:r>
              <w:rPr>
                <w:rStyle w:val="NormalCharacter"/>
                <w:sz w:val="24"/>
                <w:szCs w:val="24"/>
              </w:rPr>
              <w:t>基地、南部乐东利国试验基地、中部澄迈永</w:t>
            </w:r>
            <w:proofErr w:type="gramStart"/>
            <w:r>
              <w:rPr>
                <w:rStyle w:val="NormalCharacter"/>
                <w:sz w:val="24"/>
                <w:szCs w:val="24"/>
              </w:rPr>
              <w:t>发试验</w:t>
            </w:r>
            <w:proofErr w:type="gramEnd"/>
            <w:r>
              <w:rPr>
                <w:rStyle w:val="NormalCharacter"/>
                <w:sz w:val="24"/>
                <w:szCs w:val="24"/>
              </w:rPr>
              <w:t>基地</w:t>
            </w:r>
            <w:r>
              <w:rPr>
                <w:rStyle w:val="NormalCharacter"/>
                <w:sz w:val="24"/>
                <w:szCs w:val="24"/>
              </w:rPr>
              <w:t xml:space="preserve"> 3 </w:t>
            </w:r>
            <w:proofErr w:type="gramStart"/>
            <w:r>
              <w:rPr>
                <w:rStyle w:val="NormalCharacter"/>
                <w:sz w:val="24"/>
                <w:szCs w:val="24"/>
              </w:rPr>
              <w:t>个</w:t>
            </w:r>
            <w:proofErr w:type="gramEnd"/>
            <w:r>
              <w:rPr>
                <w:rStyle w:val="NormalCharacter"/>
                <w:sz w:val="24"/>
                <w:szCs w:val="24"/>
              </w:rPr>
              <w:t>野外科研试验基地，总面积</w:t>
            </w:r>
            <w:r>
              <w:rPr>
                <w:rStyle w:val="NormalCharacter"/>
                <w:sz w:val="24"/>
                <w:szCs w:val="24"/>
              </w:rPr>
              <w:t>370</w:t>
            </w:r>
            <w:r>
              <w:rPr>
                <w:rStyle w:val="NormalCharacter"/>
                <w:sz w:val="24"/>
                <w:szCs w:val="24"/>
              </w:rPr>
              <w:t>亩。先后承担国家与省部级各类科研项目</w:t>
            </w:r>
            <w:r>
              <w:rPr>
                <w:rStyle w:val="NormalCharacter"/>
                <w:sz w:val="24"/>
                <w:szCs w:val="24"/>
              </w:rPr>
              <w:t>100</w:t>
            </w:r>
            <w:r>
              <w:rPr>
                <w:rStyle w:val="NormalCharacter"/>
                <w:sz w:val="24"/>
                <w:szCs w:val="24"/>
              </w:rPr>
              <w:t>余项，攻克和解决了我省蔬菜产业发展中一些带有社会共性和关键性技术的热点难点问题。建所以来，选育及引进推广国内外蔬菜新品种近千种，研究集成并推广一批高效栽培新技术，制定各类蔬菜绿色生产与无公害栽培技术规程</w:t>
            </w:r>
            <w:r>
              <w:rPr>
                <w:rStyle w:val="NormalCharacter"/>
                <w:sz w:val="24"/>
                <w:szCs w:val="24"/>
              </w:rPr>
              <w:t>20</w:t>
            </w:r>
            <w:r>
              <w:rPr>
                <w:rStyle w:val="NormalCharacter"/>
                <w:sz w:val="24"/>
                <w:szCs w:val="24"/>
              </w:rPr>
              <w:t>多项，出版编著</w:t>
            </w:r>
            <w:r>
              <w:rPr>
                <w:rStyle w:val="NormalCharacter"/>
                <w:sz w:val="24"/>
                <w:szCs w:val="24"/>
              </w:rPr>
              <w:t>9</w:t>
            </w:r>
            <w:r>
              <w:rPr>
                <w:rStyle w:val="NormalCharacter"/>
                <w:sz w:val="24"/>
                <w:szCs w:val="24"/>
              </w:rPr>
              <w:t>部，申报专利多项，发表论文</w:t>
            </w:r>
            <w:r>
              <w:rPr>
                <w:rStyle w:val="NormalCharacter"/>
                <w:sz w:val="24"/>
                <w:szCs w:val="24"/>
              </w:rPr>
              <w:t>200</w:t>
            </w:r>
            <w:r>
              <w:rPr>
                <w:rStyle w:val="NormalCharacter"/>
                <w:sz w:val="24"/>
                <w:szCs w:val="24"/>
              </w:rPr>
              <w:t>多篇，荣获各类科技成果奖励</w:t>
            </w:r>
            <w:r>
              <w:rPr>
                <w:rStyle w:val="NormalCharacter"/>
                <w:sz w:val="24"/>
                <w:szCs w:val="24"/>
              </w:rPr>
              <w:t>28</w:t>
            </w:r>
            <w:r>
              <w:rPr>
                <w:rStyle w:val="NormalCharacter"/>
                <w:sz w:val="24"/>
                <w:szCs w:val="24"/>
              </w:rPr>
              <w:t>项。其中海南省、广西区、广东省人民政府科技进步或科技成果转化一等奖</w:t>
            </w:r>
            <w:r>
              <w:rPr>
                <w:rStyle w:val="NormalCharacter"/>
                <w:sz w:val="24"/>
                <w:szCs w:val="24"/>
              </w:rPr>
              <w:t>4</w:t>
            </w:r>
            <w:r>
              <w:rPr>
                <w:rStyle w:val="NormalCharacter"/>
                <w:sz w:val="24"/>
                <w:szCs w:val="24"/>
              </w:rPr>
              <w:t>项，二等奖</w:t>
            </w:r>
            <w:r>
              <w:rPr>
                <w:rStyle w:val="NormalCharacter"/>
                <w:sz w:val="24"/>
                <w:szCs w:val="24"/>
              </w:rPr>
              <w:t>5</w:t>
            </w:r>
            <w:r>
              <w:rPr>
                <w:rStyle w:val="NormalCharacter"/>
                <w:sz w:val="24"/>
                <w:szCs w:val="24"/>
              </w:rPr>
              <w:t>项，三等奖</w:t>
            </w:r>
            <w:r>
              <w:rPr>
                <w:rStyle w:val="NormalCharacter"/>
                <w:sz w:val="24"/>
                <w:szCs w:val="24"/>
              </w:rPr>
              <w:t>7</w:t>
            </w:r>
            <w:r>
              <w:rPr>
                <w:rStyle w:val="NormalCharacter"/>
                <w:sz w:val="24"/>
                <w:szCs w:val="24"/>
              </w:rPr>
              <w:t>项，农业部全国农牧渔业丰收奖一等奖</w:t>
            </w:r>
            <w:r>
              <w:rPr>
                <w:rStyle w:val="NormalCharacter"/>
                <w:sz w:val="24"/>
                <w:szCs w:val="24"/>
              </w:rPr>
              <w:t>1</w:t>
            </w:r>
            <w:r>
              <w:rPr>
                <w:rStyle w:val="NormalCharacter"/>
                <w:sz w:val="24"/>
                <w:szCs w:val="24"/>
              </w:rPr>
              <w:t>项，国家质量技术检验检疫总局标准创新贡献奖三等奖</w:t>
            </w:r>
            <w:r>
              <w:rPr>
                <w:rStyle w:val="NormalCharacter"/>
                <w:sz w:val="24"/>
                <w:szCs w:val="24"/>
              </w:rPr>
              <w:t>1</w:t>
            </w:r>
            <w:r>
              <w:rPr>
                <w:rStyle w:val="NormalCharacter"/>
                <w:sz w:val="24"/>
                <w:szCs w:val="24"/>
              </w:rPr>
              <w:t>项。</w:t>
            </w:r>
          </w:p>
        </w:tc>
      </w:tr>
      <w:tr w:rsidR="00E97126">
        <w:trPr>
          <w:trHeight w:val="750"/>
        </w:trPr>
        <w:tc>
          <w:tcPr>
            <w:tcW w:w="9952" w:type="dxa"/>
            <w:gridSpan w:val="9"/>
            <w:tcBorders>
              <w:top w:val="single" w:sz="4" w:space="0" w:color="auto"/>
              <w:left w:val="single" w:sz="4" w:space="0" w:color="auto"/>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招</w:t>
            </w:r>
            <w:r>
              <w:rPr>
                <w:rFonts w:ascii="宋体" w:eastAsia="宋体" w:hAnsi="宋体" w:cs="宋体"/>
                <w:kern w:val="0"/>
                <w:sz w:val="24"/>
                <w:szCs w:val="24"/>
              </w:rPr>
              <w:t xml:space="preserve">    </w:t>
            </w:r>
            <w:r>
              <w:rPr>
                <w:rFonts w:ascii="宋体" w:eastAsia="宋体" w:hAnsi="宋体" w:cs="宋体" w:hint="eastAsia"/>
                <w:kern w:val="0"/>
                <w:sz w:val="24"/>
                <w:szCs w:val="24"/>
              </w:rPr>
              <w:t>聘</w:t>
            </w:r>
            <w:r>
              <w:rPr>
                <w:rFonts w:ascii="宋体" w:eastAsia="宋体" w:hAnsi="宋体" w:cs="宋体"/>
                <w:kern w:val="0"/>
                <w:sz w:val="24"/>
                <w:szCs w:val="24"/>
              </w:rPr>
              <w:t xml:space="preserve">    </w:t>
            </w:r>
            <w:r>
              <w:rPr>
                <w:rFonts w:ascii="宋体" w:eastAsia="宋体" w:hAnsi="宋体" w:cs="宋体" w:hint="eastAsia"/>
                <w:kern w:val="0"/>
                <w:sz w:val="24"/>
                <w:szCs w:val="24"/>
              </w:rPr>
              <w:t>需</w:t>
            </w:r>
            <w:r>
              <w:rPr>
                <w:rFonts w:ascii="宋体" w:eastAsia="宋体" w:hAnsi="宋体" w:cs="宋体"/>
                <w:kern w:val="0"/>
                <w:sz w:val="24"/>
                <w:szCs w:val="24"/>
              </w:rPr>
              <w:t xml:space="preserve">    </w:t>
            </w:r>
            <w:r>
              <w:rPr>
                <w:rFonts w:ascii="宋体" w:eastAsia="宋体" w:hAnsi="宋体" w:cs="宋体" w:hint="eastAsia"/>
                <w:kern w:val="0"/>
                <w:sz w:val="24"/>
                <w:szCs w:val="24"/>
              </w:rPr>
              <w:t>求</w:t>
            </w:r>
            <w:r>
              <w:rPr>
                <w:rFonts w:ascii="宋体" w:eastAsia="宋体" w:hAnsi="宋体" w:cs="宋体"/>
                <w:kern w:val="0"/>
                <w:sz w:val="24"/>
                <w:szCs w:val="24"/>
              </w:rPr>
              <w:t xml:space="preserve">    </w:t>
            </w:r>
            <w:r>
              <w:rPr>
                <w:rFonts w:ascii="宋体" w:eastAsia="宋体" w:hAnsi="宋体" w:cs="宋体" w:hint="eastAsia"/>
                <w:kern w:val="0"/>
                <w:sz w:val="24"/>
                <w:szCs w:val="24"/>
              </w:rPr>
              <w:t>信</w:t>
            </w:r>
            <w:r>
              <w:rPr>
                <w:rFonts w:ascii="宋体" w:eastAsia="宋体" w:hAnsi="宋体" w:cs="宋体"/>
                <w:kern w:val="0"/>
                <w:sz w:val="24"/>
                <w:szCs w:val="24"/>
              </w:rPr>
              <w:t xml:space="preserve">    </w:t>
            </w:r>
            <w:r>
              <w:rPr>
                <w:rFonts w:ascii="宋体" w:eastAsia="宋体" w:hAnsi="宋体" w:cs="宋体" w:hint="eastAsia"/>
                <w:kern w:val="0"/>
                <w:sz w:val="24"/>
                <w:szCs w:val="24"/>
              </w:rPr>
              <w:t>息</w:t>
            </w:r>
          </w:p>
        </w:tc>
      </w:tr>
      <w:tr w:rsidR="00E97126">
        <w:trPr>
          <w:trHeight w:val="600"/>
        </w:trPr>
        <w:tc>
          <w:tcPr>
            <w:tcW w:w="1104" w:type="dxa"/>
            <w:tcBorders>
              <w:top w:val="nil"/>
              <w:left w:val="single" w:sz="4" w:space="0" w:color="auto"/>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岗</w:t>
            </w:r>
            <w:r>
              <w:rPr>
                <w:rFonts w:ascii="宋体" w:eastAsia="宋体" w:hAnsi="宋体" w:cs="宋体"/>
                <w:kern w:val="0"/>
                <w:sz w:val="24"/>
                <w:szCs w:val="24"/>
              </w:rPr>
              <w:t xml:space="preserve">  </w:t>
            </w:r>
            <w:r>
              <w:rPr>
                <w:rFonts w:ascii="宋体" w:eastAsia="宋体" w:hAnsi="宋体" w:cs="宋体" w:hint="eastAsia"/>
                <w:kern w:val="0"/>
                <w:sz w:val="24"/>
                <w:szCs w:val="24"/>
              </w:rPr>
              <w:t>位</w:t>
            </w:r>
          </w:p>
        </w:tc>
        <w:tc>
          <w:tcPr>
            <w:tcW w:w="1620" w:type="dxa"/>
            <w:gridSpan w:val="2"/>
            <w:tcBorders>
              <w:top w:val="nil"/>
              <w:left w:val="nil"/>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专业</w:t>
            </w:r>
          </w:p>
        </w:tc>
        <w:tc>
          <w:tcPr>
            <w:tcW w:w="3780" w:type="dxa"/>
            <w:gridSpan w:val="2"/>
            <w:tcBorders>
              <w:top w:val="nil"/>
              <w:left w:val="nil"/>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工作内容及方向</w:t>
            </w:r>
          </w:p>
        </w:tc>
        <w:tc>
          <w:tcPr>
            <w:tcW w:w="868" w:type="dxa"/>
            <w:tcBorders>
              <w:top w:val="nil"/>
              <w:left w:val="nil"/>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学历学位</w:t>
            </w:r>
          </w:p>
        </w:tc>
        <w:tc>
          <w:tcPr>
            <w:tcW w:w="1109" w:type="dxa"/>
            <w:gridSpan w:val="2"/>
            <w:tcBorders>
              <w:top w:val="nil"/>
              <w:left w:val="nil"/>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人数</w:t>
            </w:r>
          </w:p>
        </w:tc>
        <w:tc>
          <w:tcPr>
            <w:tcW w:w="1471" w:type="dxa"/>
            <w:tcBorders>
              <w:top w:val="nil"/>
              <w:left w:val="nil"/>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待遇</w:t>
            </w:r>
          </w:p>
        </w:tc>
      </w:tr>
      <w:tr w:rsidR="00E97126">
        <w:trPr>
          <w:trHeight w:val="559"/>
        </w:trPr>
        <w:tc>
          <w:tcPr>
            <w:tcW w:w="1104" w:type="dxa"/>
            <w:tcBorders>
              <w:top w:val="nil"/>
              <w:left w:val="single" w:sz="4" w:space="0" w:color="auto"/>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科研岗</w:t>
            </w:r>
          </w:p>
        </w:tc>
        <w:tc>
          <w:tcPr>
            <w:tcW w:w="1620" w:type="dxa"/>
            <w:gridSpan w:val="2"/>
            <w:tcBorders>
              <w:top w:val="nil"/>
              <w:left w:val="nil"/>
              <w:bottom w:val="single" w:sz="4" w:space="0" w:color="auto"/>
              <w:right w:val="single" w:sz="4" w:space="0" w:color="auto"/>
            </w:tcBorders>
            <w:noWrap/>
            <w:vAlign w:val="center"/>
          </w:tcPr>
          <w:p w:rsidR="00E97126" w:rsidRDefault="00544525">
            <w:pPr>
              <w:widowControl/>
              <w:ind w:firstLineChars="0" w:firstLine="0"/>
              <w:jc w:val="left"/>
              <w:rPr>
                <w:rFonts w:ascii="宋体" w:eastAsia="宋体" w:hAnsi="宋体" w:cs="宋体"/>
                <w:color w:val="000000"/>
                <w:kern w:val="0"/>
                <w:sz w:val="24"/>
              </w:rPr>
            </w:pPr>
            <w:r>
              <w:rPr>
                <w:rFonts w:ascii="宋体" w:eastAsia="宋体" w:hAnsi="宋体" w:cs="宋体" w:hint="eastAsia"/>
                <w:color w:val="000000"/>
                <w:kern w:val="0"/>
                <w:sz w:val="24"/>
              </w:rPr>
              <w:t>作物遗传育种、农学、园艺、生物技术，生理生化与分子生物学，蔬菜研究方面优先。</w:t>
            </w:r>
          </w:p>
        </w:tc>
        <w:tc>
          <w:tcPr>
            <w:tcW w:w="3780" w:type="dxa"/>
            <w:gridSpan w:val="2"/>
            <w:tcBorders>
              <w:top w:val="nil"/>
              <w:left w:val="nil"/>
              <w:bottom w:val="single" w:sz="4" w:space="0" w:color="auto"/>
              <w:right w:val="single" w:sz="4" w:space="0" w:color="auto"/>
            </w:tcBorders>
            <w:noWrap/>
            <w:vAlign w:val="center"/>
          </w:tcPr>
          <w:p w:rsidR="00E97126" w:rsidRDefault="00544525">
            <w:pPr>
              <w:widowControl/>
              <w:ind w:firstLineChars="0" w:firstLine="0"/>
              <w:rPr>
                <w:rFonts w:ascii="宋体" w:eastAsia="宋体" w:hAnsi="宋体" w:cs="宋体"/>
                <w:color w:val="000000"/>
                <w:kern w:val="0"/>
                <w:sz w:val="24"/>
              </w:rPr>
            </w:pPr>
            <w:r>
              <w:rPr>
                <w:rFonts w:ascii="宋体" w:eastAsia="宋体" w:hAnsi="宋体" w:cs="宋体" w:hint="eastAsia"/>
                <w:color w:val="000000"/>
                <w:kern w:val="0"/>
                <w:sz w:val="24"/>
              </w:rPr>
              <w:t>蔬菜分子育种、蔬菜生理生化与分子生物学研究，蔬菜作物抗逆、抗病性研究、蔬菜栽培技术研究等。</w:t>
            </w:r>
          </w:p>
        </w:tc>
        <w:tc>
          <w:tcPr>
            <w:tcW w:w="868" w:type="dxa"/>
            <w:tcBorders>
              <w:top w:val="nil"/>
              <w:left w:val="nil"/>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color w:val="000000"/>
                <w:kern w:val="0"/>
                <w:sz w:val="24"/>
              </w:rPr>
            </w:pPr>
            <w:r>
              <w:rPr>
                <w:rFonts w:ascii="宋体" w:eastAsia="宋体" w:hAnsi="宋体" w:cs="宋体" w:hint="eastAsia"/>
                <w:color w:val="000000"/>
                <w:kern w:val="0"/>
                <w:sz w:val="24"/>
              </w:rPr>
              <w:t>博士</w:t>
            </w:r>
          </w:p>
        </w:tc>
        <w:tc>
          <w:tcPr>
            <w:tcW w:w="1109" w:type="dxa"/>
            <w:gridSpan w:val="2"/>
            <w:tcBorders>
              <w:top w:val="nil"/>
              <w:left w:val="nil"/>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2</w:t>
            </w:r>
          </w:p>
        </w:tc>
        <w:tc>
          <w:tcPr>
            <w:tcW w:w="1471" w:type="dxa"/>
            <w:tcBorders>
              <w:top w:val="nil"/>
              <w:left w:val="nil"/>
              <w:bottom w:val="single" w:sz="4" w:space="0" w:color="auto"/>
              <w:right w:val="single" w:sz="4" w:space="0" w:color="auto"/>
            </w:tcBorders>
            <w:noWrap/>
            <w:vAlign w:val="center"/>
          </w:tcPr>
          <w:p w:rsidR="00E97126" w:rsidRDefault="00FE16B3">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事业编制及薪酬</w:t>
            </w:r>
          </w:p>
        </w:tc>
      </w:tr>
      <w:tr w:rsidR="00E97126">
        <w:trPr>
          <w:trHeight w:val="559"/>
        </w:trPr>
        <w:tc>
          <w:tcPr>
            <w:tcW w:w="1104" w:type="dxa"/>
            <w:tcBorders>
              <w:top w:val="nil"/>
              <w:left w:val="single" w:sz="4" w:space="0" w:color="auto"/>
              <w:bottom w:val="single" w:sz="4" w:space="0" w:color="auto"/>
              <w:right w:val="single" w:sz="4" w:space="0" w:color="auto"/>
            </w:tcBorders>
            <w:noWrap/>
            <w:vAlign w:val="center"/>
          </w:tcPr>
          <w:p w:rsidR="00E97126" w:rsidRDefault="00E97126">
            <w:pPr>
              <w:widowControl/>
              <w:ind w:firstLineChars="0" w:firstLine="0"/>
              <w:jc w:val="center"/>
              <w:rPr>
                <w:rFonts w:ascii="宋体" w:eastAsia="宋体" w:hAnsi="宋体" w:cs="宋体"/>
                <w:color w:val="000000"/>
                <w:kern w:val="0"/>
                <w:sz w:val="24"/>
              </w:rPr>
            </w:pPr>
          </w:p>
        </w:tc>
        <w:tc>
          <w:tcPr>
            <w:tcW w:w="1620" w:type="dxa"/>
            <w:gridSpan w:val="2"/>
            <w:tcBorders>
              <w:top w:val="nil"/>
              <w:left w:val="nil"/>
              <w:bottom w:val="single" w:sz="4" w:space="0" w:color="auto"/>
              <w:right w:val="single" w:sz="4" w:space="0" w:color="auto"/>
            </w:tcBorders>
            <w:noWrap/>
            <w:vAlign w:val="center"/>
          </w:tcPr>
          <w:p w:rsidR="00E97126" w:rsidRDefault="00E97126">
            <w:pPr>
              <w:widowControl/>
              <w:ind w:firstLineChars="0" w:firstLine="0"/>
              <w:jc w:val="center"/>
              <w:rPr>
                <w:rFonts w:ascii="宋体" w:eastAsia="宋体" w:hAnsi="宋体" w:cs="宋体"/>
                <w:color w:val="000000"/>
                <w:kern w:val="0"/>
                <w:sz w:val="24"/>
              </w:rPr>
            </w:pPr>
          </w:p>
        </w:tc>
        <w:tc>
          <w:tcPr>
            <w:tcW w:w="3780" w:type="dxa"/>
            <w:gridSpan w:val="2"/>
            <w:tcBorders>
              <w:top w:val="nil"/>
              <w:left w:val="nil"/>
              <w:bottom w:val="single" w:sz="4" w:space="0" w:color="auto"/>
              <w:right w:val="single" w:sz="4" w:space="0" w:color="auto"/>
            </w:tcBorders>
            <w:noWrap/>
            <w:vAlign w:val="center"/>
          </w:tcPr>
          <w:p w:rsidR="00E97126" w:rsidRDefault="00E97126">
            <w:pPr>
              <w:widowControl/>
              <w:ind w:firstLineChars="0" w:firstLine="0"/>
              <w:rPr>
                <w:rFonts w:ascii="宋体" w:eastAsia="宋体" w:hAnsi="宋体" w:cs="宋体"/>
                <w:color w:val="000000"/>
                <w:kern w:val="0"/>
                <w:sz w:val="21"/>
                <w:szCs w:val="21"/>
              </w:rPr>
            </w:pPr>
          </w:p>
        </w:tc>
        <w:tc>
          <w:tcPr>
            <w:tcW w:w="868" w:type="dxa"/>
            <w:tcBorders>
              <w:top w:val="nil"/>
              <w:left w:val="nil"/>
              <w:bottom w:val="single" w:sz="4" w:space="0" w:color="auto"/>
              <w:right w:val="single" w:sz="4" w:space="0" w:color="auto"/>
            </w:tcBorders>
            <w:noWrap/>
            <w:vAlign w:val="center"/>
          </w:tcPr>
          <w:p w:rsidR="00E97126" w:rsidRDefault="00E97126">
            <w:pPr>
              <w:widowControl/>
              <w:ind w:firstLineChars="0" w:firstLine="0"/>
              <w:jc w:val="center"/>
              <w:rPr>
                <w:rFonts w:ascii="宋体" w:eastAsia="宋体" w:hAnsi="宋体" w:cs="宋体"/>
                <w:color w:val="000000"/>
                <w:kern w:val="0"/>
                <w:sz w:val="21"/>
                <w:szCs w:val="21"/>
              </w:rPr>
            </w:pPr>
          </w:p>
        </w:tc>
        <w:tc>
          <w:tcPr>
            <w:tcW w:w="1109" w:type="dxa"/>
            <w:gridSpan w:val="2"/>
            <w:tcBorders>
              <w:top w:val="nil"/>
              <w:left w:val="nil"/>
              <w:bottom w:val="single" w:sz="4" w:space="0" w:color="auto"/>
              <w:right w:val="single" w:sz="4" w:space="0" w:color="auto"/>
            </w:tcBorders>
            <w:noWrap/>
            <w:vAlign w:val="center"/>
          </w:tcPr>
          <w:p w:rsidR="00E97126" w:rsidRDefault="00E97126">
            <w:pPr>
              <w:widowControl/>
              <w:ind w:firstLineChars="0" w:firstLine="0"/>
              <w:jc w:val="center"/>
              <w:rPr>
                <w:rFonts w:ascii="宋体" w:eastAsia="宋体" w:hAnsi="宋体" w:cs="宋体"/>
                <w:kern w:val="0"/>
                <w:sz w:val="21"/>
                <w:szCs w:val="21"/>
              </w:rPr>
            </w:pPr>
          </w:p>
        </w:tc>
        <w:tc>
          <w:tcPr>
            <w:tcW w:w="1471" w:type="dxa"/>
            <w:tcBorders>
              <w:top w:val="nil"/>
              <w:left w:val="nil"/>
              <w:bottom w:val="single" w:sz="4" w:space="0" w:color="auto"/>
              <w:right w:val="single" w:sz="4" w:space="0" w:color="auto"/>
            </w:tcBorders>
            <w:noWrap/>
            <w:vAlign w:val="center"/>
          </w:tcPr>
          <w:p w:rsidR="00E97126" w:rsidRDefault="00E97126">
            <w:pPr>
              <w:widowControl/>
              <w:ind w:firstLineChars="0" w:firstLine="0"/>
              <w:jc w:val="center"/>
              <w:rPr>
                <w:rFonts w:ascii="宋体" w:eastAsia="宋体" w:hAnsi="宋体" w:cs="宋体"/>
                <w:kern w:val="0"/>
                <w:sz w:val="21"/>
                <w:szCs w:val="21"/>
              </w:rPr>
            </w:pPr>
          </w:p>
        </w:tc>
      </w:tr>
      <w:tr w:rsidR="00E97126">
        <w:trPr>
          <w:trHeight w:val="558"/>
        </w:trPr>
        <w:tc>
          <w:tcPr>
            <w:tcW w:w="1104" w:type="dxa"/>
            <w:tcBorders>
              <w:top w:val="nil"/>
              <w:left w:val="single" w:sz="4" w:space="0" w:color="auto"/>
              <w:bottom w:val="single" w:sz="4" w:space="0" w:color="auto"/>
              <w:right w:val="single" w:sz="4" w:space="0" w:color="auto"/>
            </w:tcBorders>
            <w:noWrap/>
            <w:vAlign w:val="center"/>
          </w:tcPr>
          <w:p w:rsidR="00E97126" w:rsidRDefault="00544525">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备</w:t>
            </w:r>
            <w:r>
              <w:rPr>
                <w:rFonts w:ascii="宋体" w:eastAsia="宋体" w:hAnsi="宋体" w:cs="宋体"/>
                <w:kern w:val="0"/>
                <w:sz w:val="24"/>
                <w:szCs w:val="24"/>
              </w:rPr>
              <w:t xml:space="preserve"> </w:t>
            </w:r>
            <w:r>
              <w:rPr>
                <w:rFonts w:ascii="宋体" w:eastAsia="宋体" w:hAnsi="宋体" w:cs="宋体" w:hint="eastAsia"/>
                <w:kern w:val="0"/>
                <w:sz w:val="24"/>
                <w:szCs w:val="24"/>
              </w:rPr>
              <w:t>注</w:t>
            </w:r>
          </w:p>
        </w:tc>
        <w:tc>
          <w:tcPr>
            <w:tcW w:w="8848" w:type="dxa"/>
            <w:gridSpan w:val="8"/>
            <w:tcBorders>
              <w:top w:val="single" w:sz="4" w:space="0" w:color="auto"/>
              <w:left w:val="nil"/>
              <w:bottom w:val="single" w:sz="4" w:space="0" w:color="auto"/>
              <w:right w:val="single" w:sz="4" w:space="0" w:color="auto"/>
            </w:tcBorders>
            <w:noWrap/>
            <w:vAlign w:val="center"/>
          </w:tcPr>
          <w:p w:rsidR="00E97126" w:rsidRDefault="00E97126">
            <w:pPr>
              <w:widowControl/>
              <w:ind w:firstLineChars="0" w:firstLine="0"/>
              <w:jc w:val="center"/>
              <w:rPr>
                <w:rFonts w:ascii="宋体" w:eastAsia="宋体" w:hAnsi="宋体" w:cs="宋体"/>
                <w:kern w:val="0"/>
                <w:sz w:val="24"/>
                <w:szCs w:val="24"/>
              </w:rPr>
            </w:pPr>
          </w:p>
        </w:tc>
      </w:tr>
    </w:tbl>
    <w:p w:rsidR="00E97126" w:rsidRDefault="00E97126">
      <w:pPr>
        <w:ind w:firstLineChars="0" w:firstLine="0"/>
      </w:pPr>
    </w:p>
    <w:sectPr w:rsidR="00E97126" w:rsidSect="00E9712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82B" w:rsidRDefault="006C782B">
      <w:pPr>
        <w:ind w:firstLine="640"/>
      </w:pPr>
      <w:r>
        <w:separator/>
      </w:r>
    </w:p>
  </w:endnote>
  <w:endnote w:type="continuationSeparator" w:id="0">
    <w:p w:rsidR="006C782B" w:rsidRDefault="006C782B">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126" w:rsidRDefault="00E97126">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126" w:rsidRDefault="00E97126">
    <w:pPr>
      <w:pStyle w:val="a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126" w:rsidRDefault="00E97126">
    <w:pPr>
      <w:pStyle w:val="a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82B" w:rsidRDefault="006C782B">
      <w:pPr>
        <w:ind w:firstLine="640"/>
      </w:pPr>
      <w:r>
        <w:separator/>
      </w:r>
    </w:p>
  </w:footnote>
  <w:footnote w:type="continuationSeparator" w:id="0">
    <w:p w:rsidR="006C782B" w:rsidRDefault="006C782B">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126" w:rsidRDefault="00E97126">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126" w:rsidRDefault="00E97126">
    <w:pPr>
      <w:ind w:firstLine="6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126" w:rsidRDefault="00E97126">
    <w:pPr>
      <w:pStyle w:val="a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42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E2818"/>
    <w:rsid w:val="00047E2D"/>
    <w:rsid w:val="001C00B4"/>
    <w:rsid w:val="001D268B"/>
    <w:rsid w:val="001E2818"/>
    <w:rsid w:val="002D05B9"/>
    <w:rsid w:val="003955E0"/>
    <w:rsid w:val="004E4C6E"/>
    <w:rsid w:val="00544525"/>
    <w:rsid w:val="006B413D"/>
    <w:rsid w:val="006C782B"/>
    <w:rsid w:val="00730008"/>
    <w:rsid w:val="007849AD"/>
    <w:rsid w:val="00787BED"/>
    <w:rsid w:val="007C6C60"/>
    <w:rsid w:val="0081302A"/>
    <w:rsid w:val="008A2825"/>
    <w:rsid w:val="008F75FF"/>
    <w:rsid w:val="00967D08"/>
    <w:rsid w:val="009E3729"/>
    <w:rsid w:val="00A4417D"/>
    <w:rsid w:val="00A86631"/>
    <w:rsid w:val="00AB5E0B"/>
    <w:rsid w:val="00C22C1D"/>
    <w:rsid w:val="00C87B82"/>
    <w:rsid w:val="00D25E87"/>
    <w:rsid w:val="00D43FAA"/>
    <w:rsid w:val="00E35B17"/>
    <w:rsid w:val="00E81F2B"/>
    <w:rsid w:val="00E97126"/>
    <w:rsid w:val="00EA0902"/>
    <w:rsid w:val="00F1756F"/>
    <w:rsid w:val="00FE16B3"/>
    <w:rsid w:val="1170333D"/>
    <w:rsid w:val="11E04346"/>
    <w:rsid w:val="24A76094"/>
    <w:rsid w:val="2A134CA1"/>
    <w:rsid w:val="7CB50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qFormat="1"/>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E97126"/>
    <w:pPr>
      <w:widowControl w:val="0"/>
      <w:ind w:firstLineChars="200" w:firstLine="200"/>
      <w:jc w:val="both"/>
    </w:pPr>
    <w:rPr>
      <w:rFonts w:ascii="Calibri" w:eastAsia="仿宋" w:hAnsi="Calibri"/>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toc 2"/>
    <w:basedOn w:val="a"/>
    <w:next w:val="a"/>
    <w:uiPriority w:val="39"/>
    <w:unhideWhenUsed/>
    <w:qFormat/>
    <w:locked/>
    <w:rsid w:val="00E97126"/>
    <w:pPr>
      <w:tabs>
        <w:tab w:val="left" w:pos="630"/>
        <w:tab w:val="left" w:pos="1134"/>
        <w:tab w:val="right" w:leader="dot" w:pos="8494"/>
      </w:tabs>
      <w:ind w:leftChars="200" w:left="420"/>
    </w:pPr>
  </w:style>
  <w:style w:type="paragraph" w:styleId="a3">
    <w:name w:val="footer"/>
    <w:basedOn w:val="a"/>
    <w:link w:val="Char"/>
    <w:uiPriority w:val="99"/>
    <w:rsid w:val="00E97126"/>
    <w:pPr>
      <w:tabs>
        <w:tab w:val="center" w:pos="4153"/>
        <w:tab w:val="right" w:pos="8306"/>
      </w:tabs>
      <w:snapToGrid w:val="0"/>
      <w:jc w:val="left"/>
    </w:pPr>
    <w:rPr>
      <w:sz w:val="18"/>
      <w:szCs w:val="18"/>
    </w:rPr>
  </w:style>
  <w:style w:type="paragraph" w:styleId="a4">
    <w:name w:val="header"/>
    <w:basedOn w:val="a"/>
    <w:link w:val="Char0"/>
    <w:uiPriority w:val="99"/>
    <w:rsid w:val="00E9712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E97126"/>
    <w:rPr>
      <w:rFonts w:eastAsia="仿宋" w:cs="Times New Roman"/>
      <w:sz w:val="18"/>
      <w:szCs w:val="18"/>
    </w:rPr>
  </w:style>
  <w:style w:type="character" w:customStyle="1" w:styleId="Char">
    <w:name w:val="页脚 Char"/>
    <w:basedOn w:val="a0"/>
    <w:link w:val="a3"/>
    <w:uiPriority w:val="99"/>
    <w:locked/>
    <w:rsid w:val="00E97126"/>
    <w:rPr>
      <w:rFonts w:eastAsia="仿宋" w:cs="Times New Roman"/>
      <w:sz w:val="18"/>
      <w:szCs w:val="18"/>
    </w:rPr>
  </w:style>
  <w:style w:type="character" w:customStyle="1" w:styleId="NormalCharacter">
    <w:name w:val="NormalCharacter"/>
    <w:semiHidden/>
    <w:qFormat/>
    <w:rsid w:val="00E97126"/>
    <w:rPr>
      <w:rFonts w:ascii="Times New Roman" w:eastAsia="宋体" w:hAnsi="Times New Roman" w:cs="Times New Roman"/>
      <w:kern w:val="2"/>
      <w:sz w:val="21"/>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118</Words>
  <Characters>675</Characters>
  <Application>Microsoft Office Word</Application>
  <DocSecurity>0</DocSecurity>
  <Lines>5</Lines>
  <Paragraphs>1</Paragraphs>
  <ScaleCrop>false</ScaleCrop>
  <Company/>
  <LinksUpToDate>false</LinksUpToDate>
  <CharactersWithSpaces>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李志刚</dc:creator>
  <cp:lastModifiedBy>lenovo</cp:lastModifiedBy>
  <cp:revision>6</cp:revision>
  <cp:lastPrinted>2021-08-16T08:02:00Z</cp:lastPrinted>
  <dcterms:created xsi:type="dcterms:W3CDTF">2021-08-13T11:08:00Z</dcterms:created>
  <dcterms:modified xsi:type="dcterms:W3CDTF">2021-09-06T10:41:00Z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D0A6BE75B1224070B18A9D57232D06C6</vt:lpwstr>
  </property>
</Properties>
</file>